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2月20日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、コドモンカレッジの「発達支援は誰にするの？～子どもの「できた」「わかった」を引き出す支援～」を受講したため、下記の通り報告いたします。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2月20日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発達支援は誰にするの？～子どもの「できた」「わかった」を引き出す支援～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株式会社LITALICO　永塚 健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障がいの考え方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認知特性・行動特性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ほめ方のコツ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意識しないと消えていく権利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