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bCs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7月9日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子どもが安心して遊びこむ安全な保育～子どもの「やりたい」に配慮し、楽しい夏を演出する保育の安全管理～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7月9日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13:00～14:30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子どもが安心して遊びこむ安全な保育～子どもの「やりたい」に配慮し、楽しい夏を演出する保育の安全管理～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株式会社保育安全のかたち 代表取締役／そなすくラボ 所長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遠藤 登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保育のリスクマネジメント～保育の質を高めた結果としてケガを減らす～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夏のたのしい活動を支える専門的配慮と組織的取組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保育の責任ある見守りと実際に見逃しを減らす方法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まとめと質疑応答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